
<file path=[Content_Types].xml><?xml version="1.0" encoding="utf-8"?>
<Types xmlns="http://schemas.openxmlformats.org/package/2006/content-types">
  <Default Extension="jpeg" ContentType="image/jpeg"/>
  <Default Extension="web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7550A" w14:textId="24A8060B" w:rsidR="00E07C1B" w:rsidRDefault="00E07C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5CFCABE3" w14:textId="03F4A217" w:rsidR="00E10EB4" w:rsidRDefault="00623CCC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10EB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noProof/>
          <w:lang w:val="it-IT"/>
        </w:rPr>
        <w:drawing>
          <wp:inline distT="0" distB="0" distL="0" distR="0" wp14:anchorId="47374C6A" wp14:editId="1F70ACBC">
            <wp:extent cx="3528060" cy="1996291"/>
            <wp:effectExtent l="0" t="0" r="0" b="4445"/>
            <wp:docPr id="2" name="Immagine 2" descr="India, primo arresto in base alla nuova legge sulla &quot;Love Jihad&quot; - la 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dia, primo arresto in base alla nuova legge sulla &quot;Love Jihad&quot; - la  Repubblic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691" cy="2009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0EB4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121346BE" w14:textId="77777777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26DAC0E4" w14:textId="7470CF38" w:rsidR="00A27085" w:rsidRDefault="009A74DE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ISLAM</w:t>
      </w:r>
    </w:p>
    <w:p w14:paraId="7A37ECE3" w14:textId="77777777" w:rsidR="007E7DDC" w:rsidRPr="007E7DDC" w:rsidRDefault="007E7DDC" w:rsidP="007E7DDC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DDC">
        <w:rPr>
          <w:rFonts w:ascii="Times New Roman" w:hAnsi="Times New Roman" w:cs="Times New Roman"/>
          <w:b/>
          <w:sz w:val="28"/>
          <w:szCs w:val="28"/>
        </w:rPr>
        <w:t>VIOLENCE OR DISPARITY OF SEX</w:t>
      </w:r>
    </w:p>
    <w:p w14:paraId="1D0114EA" w14:textId="77777777" w:rsidR="007E7DDC" w:rsidRDefault="007E7DDC" w:rsidP="007E7DDC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DDC">
        <w:rPr>
          <w:rFonts w:ascii="Times New Roman" w:hAnsi="Times New Roman" w:cs="Times New Roman"/>
          <w:b/>
          <w:sz w:val="28"/>
          <w:szCs w:val="28"/>
        </w:rPr>
        <w:t>Islamic violence against women: media silence</w:t>
      </w:r>
    </w:p>
    <w:p w14:paraId="14222133" w14:textId="77777777" w:rsidR="007E7DDC" w:rsidRDefault="007E7DDC" w:rsidP="007E7DDC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4CC5D9" w14:textId="57CCED68" w:rsidR="00DC1182" w:rsidRDefault="007E7DDC">
      <w:pPr>
        <w:widowControl w:val="0"/>
        <w:spacing w:line="360" w:lineRule="auto"/>
        <w:ind w:right="1723"/>
        <w:jc w:val="both"/>
        <w:rPr>
          <w:color w:val="000000"/>
          <w:sz w:val="24"/>
          <w:szCs w:val="24"/>
          <w:shd w:val="clear" w:color="auto" w:fill="FCFCFC"/>
        </w:rPr>
      </w:pPr>
      <w:r w:rsidRPr="007E7DDC">
        <w:rPr>
          <w:color w:val="000000"/>
          <w:sz w:val="24"/>
          <w:szCs w:val="24"/>
          <w:shd w:val="clear" w:color="auto" w:fill="FCFCFC"/>
        </w:rPr>
        <w:t>At a time in history when violence against women is a mantra, a stereotype, perhaps even a current of thought, we can see, at the same time, an immense void about matter. Non-Muslim woman is the preferred object of Islamic persecution</w:t>
      </w:r>
      <w:r w:rsidR="00DC1182" w:rsidRPr="00DC1182">
        <w:rPr>
          <w:color w:val="000000"/>
          <w:sz w:val="24"/>
          <w:szCs w:val="24"/>
          <w:shd w:val="clear" w:color="auto" w:fill="FCFCFC"/>
        </w:rPr>
        <w:t xml:space="preserve">. </w:t>
      </w:r>
      <w:r w:rsidRPr="007E7DDC">
        <w:rPr>
          <w:color w:val="000000"/>
          <w:sz w:val="24"/>
          <w:szCs w:val="24"/>
          <w:shd w:val="clear" w:color="auto" w:fill="FCFCFC"/>
        </w:rPr>
        <w:t>According to a recent study published by Open Doors, «Christian women are among the most violated in the world, perhaps in a way that has no precedent». The data released certifies the average of six women raped every day just because Christians</w:t>
      </w:r>
      <w:r w:rsidR="00DC1182" w:rsidRPr="00DC1182">
        <w:rPr>
          <w:color w:val="000000"/>
          <w:sz w:val="24"/>
          <w:szCs w:val="24"/>
          <w:shd w:val="clear" w:color="auto" w:fill="FCFCFC"/>
        </w:rPr>
        <w:t xml:space="preserve">. </w:t>
      </w:r>
      <w:r w:rsidRPr="007E7DDC">
        <w:rPr>
          <w:color w:val="000000"/>
          <w:sz w:val="24"/>
          <w:szCs w:val="24"/>
          <w:shd w:val="clear" w:color="auto" w:fill="FCFCFC"/>
        </w:rPr>
        <w:t>«We must raise our voice, all this is now practice», denounced the president and CEO of Open Doors USA, David Curry</w:t>
      </w:r>
    </w:p>
    <w:p w14:paraId="39956F25" w14:textId="53B5FC6A" w:rsidR="00DC1182" w:rsidRDefault="00DC1182" w:rsidP="00DC1182">
      <w:pPr>
        <w:widowControl w:val="0"/>
        <w:spacing w:line="360" w:lineRule="auto"/>
        <w:ind w:right="1723"/>
        <w:jc w:val="center"/>
        <w:rPr>
          <w:color w:val="000000"/>
          <w:sz w:val="24"/>
          <w:szCs w:val="24"/>
          <w:shd w:val="clear" w:color="auto" w:fill="FCFCFC"/>
        </w:rPr>
      </w:pPr>
      <w:r>
        <w:rPr>
          <w:noProof/>
          <w:color w:val="000000"/>
          <w:sz w:val="24"/>
          <w:szCs w:val="24"/>
          <w:shd w:val="clear" w:color="auto" w:fill="FCFCFC"/>
          <w:lang w:val="it-IT"/>
        </w:rPr>
        <w:drawing>
          <wp:inline distT="0" distB="0" distL="0" distR="0" wp14:anchorId="07A14667" wp14:editId="4494DE48">
            <wp:extent cx="2628900" cy="1971811"/>
            <wp:effectExtent l="0" t="0" r="0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000004049.web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355" cy="1977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B62F0" w14:textId="039F5AEC" w:rsidR="00DC1182" w:rsidRDefault="00DC1182">
      <w:pPr>
        <w:widowControl w:val="0"/>
        <w:spacing w:line="360" w:lineRule="auto"/>
        <w:ind w:right="1723"/>
        <w:jc w:val="both"/>
        <w:rPr>
          <w:color w:val="000000"/>
          <w:sz w:val="24"/>
          <w:szCs w:val="24"/>
          <w:shd w:val="clear" w:color="auto" w:fill="FCFCFC"/>
        </w:rPr>
      </w:pPr>
    </w:p>
    <w:p w14:paraId="6AC45885" w14:textId="6020B38E" w:rsidR="00DC1182" w:rsidRPr="00DC1182" w:rsidRDefault="007E7DDC">
      <w:pPr>
        <w:widowControl w:val="0"/>
        <w:spacing w:line="360" w:lineRule="auto"/>
        <w:ind w:right="1723"/>
        <w:jc w:val="both"/>
        <w:rPr>
          <w:color w:val="000000"/>
          <w:sz w:val="24"/>
          <w:szCs w:val="24"/>
          <w:shd w:val="clear" w:color="auto" w:fill="FCFCFC"/>
        </w:rPr>
      </w:pPr>
      <w:r w:rsidRPr="007E7DDC">
        <w:rPr>
          <w:bCs/>
          <w:sz w:val="24"/>
          <w:szCs w:val="24"/>
        </w:rPr>
        <w:t xml:space="preserve">Non-Muslim women are subhuman that Islamists, and jihadist organizations, from ISIS to Boko Haram, sell, buy, rape, mutilate, skin, burn. </w:t>
      </w:r>
      <w:r w:rsidRPr="007E7DDC">
        <w:rPr>
          <w:bCs/>
          <w:sz w:val="24"/>
          <w:szCs w:val="24"/>
        </w:rPr>
        <w:lastRenderedPageBreak/>
        <w:t>And not only in the distant Middle East</w:t>
      </w:r>
      <w:r w:rsidR="00DC1182" w:rsidRPr="00DC1182">
        <w:rPr>
          <w:color w:val="000000"/>
          <w:sz w:val="24"/>
          <w:szCs w:val="24"/>
          <w:shd w:val="clear" w:color="auto" w:fill="FCFCFC"/>
        </w:rPr>
        <w:t xml:space="preserve">. </w:t>
      </w:r>
      <w:r w:rsidRPr="007E7DDC">
        <w:rPr>
          <w:color w:val="000000"/>
          <w:sz w:val="24"/>
          <w:szCs w:val="24"/>
          <w:shd w:val="clear" w:color="auto" w:fill="FCFCFC"/>
        </w:rPr>
        <w:t>The practices are disproportionately widespread in civil Europe. Recently, the British government produced a report that, in examining the application of Sharia law in England and Wales, revealed "systematic discrimination against women"</w:t>
      </w:r>
      <w:r w:rsidR="00DC1182" w:rsidRPr="00DC1182">
        <w:rPr>
          <w:color w:val="000000"/>
          <w:sz w:val="24"/>
          <w:szCs w:val="24"/>
          <w:shd w:val="clear" w:color="auto" w:fill="FCFCFC"/>
        </w:rPr>
        <w:t>. </w:t>
      </w:r>
      <w:r w:rsidRPr="007E7DDC">
        <w:rPr>
          <w:color w:val="000000"/>
          <w:sz w:val="24"/>
          <w:szCs w:val="24"/>
          <w:shd w:val="clear" w:color="auto" w:fill="FCFCFC"/>
        </w:rPr>
        <w:t>Even in our streets women are persecuted for their faith. Christian girls are considered "things" to enjoy and tamper with at will. Spoils of war, and abusing them cannot be a crime. And practice is one of the phenomena that we imported.</w:t>
      </w:r>
      <w:bookmarkStart w:id="0" w:name="_GoBack"/>
      <w:bookmarkEnd w:id="0"/>
    </w:p>
    <w:sectPr w:rsidR="00DC1182" w:rsidRPr="00DC1182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8B"/>
    <w:rsid w:val="00013C25"/>
    <w:rsid w:val="00095D64"/>
    <w:rsid w:val="001C5213"/>
    <w:rsid w:val="001F24BE"/>
    <w:rsid w:val="002271D4"/>
    <w:rsid w:val="002A1246"/>
    <w:rsid w:val="002B64ED"/>
    <w:rsid w:val="00332851"/>
    <w:rsid w:val="003A2CAD"/>
    <w:rsid w:val="003F1806"/>
    <w:rsid w:val="00447CC3"/>
    <w:rsid w:val="00477A3B"/>
    <w:rsid w:val="004D2901"/>
    <w:rsid w:val="004E3A2A"/>
    <w:rsid w:val="00581211"/>
    <w:rsid w:val="00623CCC"/>
    <w:rsid w:val="00750B8C"/>
    <w:rsid w:val="007C2293"/>
    <w:rsid w:val="007D188B"/>
    <w:rsid w:val="007E7DDC"/>
    <w:rsid w:val="00821AA1"/>
    <w:rsid w:val="0084144B"/>
    <w:rsid w:val="0089419F"/>
    <w:rsid w:val="00896CF9"/>
    <w:rsid w:val="009679EA"/>
    <w:rsid w:val="009A74DE"/>
    <w:rsid w:val="00A27085"/>
    <w:rsid w:val="00A4252A"/>
    <w:rsid w:val="00B1056B"/>
    <w:rsid w:val="00B9382E"/>
    <w:rsid w:val="00BE0F15"/>
    <w:rsid w:val="00CC55F2"/>
    <w:rsid w:val="00CF65B9"/>
    <w:rsid w:val="00D22C65"/>
    <w:rsid w:val="00DC1182"/>
    <w:rsid w:val="00DE66B1"/>
    <w:rsid w:val="00E07C1B"/>
    <w:rsid w:val="00E10EB4"/>
    <w:rsid w:val="00E41016"/>
    <w:rsid w:val="00E4253C"/>
    <w:rsid w:val="00FC2C0B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DC1182"/>
    <w:rPr>
      <w:i/>
      <w:iCs/>
    </w:rPr>
  </w:style>
  <w:style w:type="character" w:styleId="Enfasigrassetto">
    <w:name w:val="Strong"/>
    <w:basedOn w:val="Carpredefinitoparagrafo"/>
    <w:uiPriority w:val="22"/>
    <w:qFormat/>
    <w:rsid w:val="00DC11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eb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5988B-D552-4013-B6E9-F099BBA59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utente</cp:lastModifiedBy>
  <cp:revision>4</cp:revision>
  <dcterms:created xsi:type="dcterms:W3CDTF">2022-05-30T10:58:00Z</dcterms:created>
  <dcterms:modified xsi:type="dcterms:W3CDTF">2022-06-25T10:52:00Z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